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3FFDD">
      <w:pPr>
        <w:spacing w:line="360" w:lineRule="auto"/>
        <w:jc w:val="left"/>
        <w:rPr>
          <w:rFonts w:ascii="黑体" w:hAnsi="华文仿宋" w:eastAsia="黑体"/>
          <w:sz w:val="30"/>
          <w:szCs w:val="30"/>
        </w:rPr>
      </w:pPr>
      <w:r>
        <w:rPr>
          <w:rFonts w:hint="eastAsia" w:ascii="黑体" w:hAnsi="华文仿宋" w:eastAsia="黑体"/>
          <w:sz w:val="30"/>
          <w:szCs w:val="30"/>
        </w:rPr>
        <w:t>附件2：</w:t>
      </w:r>
    </w:p>
    <w:p w14:paraId="69ED9A4D">
      <w:pPr>
        <w:spacing w:line="360" w:lineRule="auto"/>
        <w:jc w:val="center"/>
        <w:rPr>
          <w:rFonts w:ascii="黑体" w:hAnsi="华文仿宋" w:eastAsia="黑体"/>
          <w:sz w:val="30"/>
          <w:szCs w:val="30"/>
        </w:rPr>
      </w:pPr>
      <w:r>
        <w:rPr>
          <w:rFonts w:hint="eastAsia" w:ascii="黑体" w:hAnsi="华文仿宋" w:eastAsia="黑体"/>
          <w:sz w:val="30"/>
          <w:szCs w:val="30"/>
        </w:rPr>
        <w:t>湖北第二师范学院20</w:t>
      </w:r>
      <w:r>
        <w:rPr>
          <w:rFonts w:ascii="黑体" w:hAnsi="华文仿宋" w:eastAsia="黑体"/>
          <w:sz w:val="30"/>
          <w:szCs w:val="30"/>
        </w:rPr>
        <w:t>2</w:t>
      </w:r>
      <w:r>
        <w:rPr>
          <w:rFonts w:hint="eastAsia" w:ascii="黑体" w:hAnsi="华文仿宋" w:eastAsia="黑体"/>
          <w:sz w:val="30"/>
          <w:szCs w:val="30"/>
          <w:lang w:val="en-US" w:eastAsia="zh-CN"/>
        </w:rPr>
        <w:t>4</w:t>
      </w:r>
      <w:r>
        <w:rPr>
          <w:rFonts w:hint="eastAsia" w:ascii="黑体" w:hAnsi="华文仿宋" w:eastAsia="黑体"/>
          <w:sz w:val="30"/>
          <w:szCs w:val="30"/>
        </w:rPr>
        <w:t>年征兵工作先进个人推荐表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294"/>
        <w:gridCol w:w="2023"/>
        <w:gridCol w:w="1995"/>
        <w:gridCol w:w="2457"/>
      </w:tblGrid>
      <w:tr w14:paraId="613EE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46D18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DA90A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09CA1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职务（职称）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E6098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0FA5A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C24B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所带班级</w:t>
            </w:r>
          </w:p>
          <w:p w14:paraId="5608BB3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男生人数</w:t>
            </w:r>
          </w:p>
        </w:tc>
        <w:tc>
          <w:tcPr>
            <w:tcW w:w="2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41144">
            <w:pPr>
              <w:widowControl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（非辅导员</w:t>
            </w:r>
          </w:p>
          <w:p w14:paraId="2983FEC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可不填）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2455A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所带班级</w:t>
            </w:r>
          </w:p>
          <w:p w14:paraId="452486FE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入伍人数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1CB2B">
            <w:pPr>
              <w:widowControl/>
              <w:jc w:val="center"/>
              <w:rPr>
                <w:rFonts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（非辅导员</w:t>
            </w:r>
          </w:p>
          <w:p w14:paraId="3C04BB78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28"/>
                <w:szCs w:val="28"/>
              </w:rPr>
              <w:t>可不填）</w:t>
            </w:r>
          </w:p>
        </w:tc>
      </w:tr>
      <w:tr w14:paraId="3D1FB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20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FA178"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所在学院/部门</w:t>
            </w:r>
          </w:p>
        </w:tc>
        <w:tc>
          <w:tcPr>
            <w:tcW w:w="64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779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38BED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55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32753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先</w:t>
            </w:r>
          </w:p>
          <w:p w14:paraId="288FCB7B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进</w:t>
            </w:r>
          </w:p>
          <w:p w14:paraId="5DA8272A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事</w:t>
            </w:r>
          </w:p>
          <w:p w14:paraId="64846CB1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迹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DAE12">
            <w:pPr>
              <w:widowControl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（字数800左右，在国防教育、入伍动员、迎老送新、走访慰问、服务保障等方面的特色做法或成功经验。）</w:t>
            </w:r>
          </w:p>
          <w:p w14:paraId="22293AD9">
            <w:pPr>
              <w:widowControl/>
              <w:spacing w:line="240" w:lineRule="exact"/>
              <w:ind w:firstLine="560" w:firstLineChars="20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110C1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5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06E435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先</w:t>
            </w:r>
          </w:p>
          <w:p w14:paraId="250245A8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进</w:t>
            </w:r>
          </w:p>
          <w:p w14:paraId="1488F119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事</w:t>
            </w:r>
          </w:p>
          <w:p w14:paraId="793B8F6E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迹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1380D5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03666149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3CBA2DE2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33B1BDEF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36712EF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270FE733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32FA5D1C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E2080E1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275AB008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AF0DEEB">
            <w:pPr>
              <w:widowControl/>
              <w:wordWrap w:val="0"/>
              <w:spacing w:line="440" w:lineRule="exact"/>
              <w:ind w:right="252" w:rightChars="12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</w:tc>
      </w:tr>
      <w:tr w14:paraId="4FFB6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4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E18398">
            <w:pPr>
              <w:widowControl/>
              <w:spacing w:line="440" w:lineRule="exac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8"/>
                <w:szCs w:val="28"/>
              </w:rPr>
              <w:t>学院推荐意见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B50ADF0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029C6F2F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4D958E1E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681A3704">
            <w:pPr>
              <w:widowControl/>
              <w:spacing w:line="440" w:lineRule="exact"/>
              <w:ind w:left="113" w:leftChars="54" w:right="252" w:rightChars="120" w:firstLine="5866" w:firstLineChars="2095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</w:p>
          <w:p w14:paraId="3A56488C">
            <w:pPr>
              <w:widowControl/>
              <w:spacing w:line="440" w:lineRule="exact"/>
              <w:ind w:right="252" w:rightChars="120" w:firstLine="1400" w:firstLineChars="500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学院征兵工作领导小组组长（签章）：           </w:t>
            </w:r>
          </w:p>
          <w:p w14:paraId="5A905E53">
            <w:pPr>
              <w:widowControl/>
              <w:spacing w:line="440" w:lineRule="exact"/>
              <w:ind w:right="252" w:rightChars="120" w:firstLine="4200" w:firstLineChars="150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年    月    日</w:t>
            </w:r>
          </w:p>
        </w:tc>
      </w:tr>
      <w:tr w14:paraId="492F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4" w:hRule="atLeast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ABE1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校人武部</w:t>
            </w:r>
          </w:p>
          <w:p w14:paraId="220F448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意见</w:t>
            </w:r>
          </w:p>
        </w:tc>
        <w:tc>
          <w:tcPr>
            <w:tcW w:w="77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27A2026F">
            <w:pPr>
              <w:wordWrap w:val="0"/>
              <w:spacing w:line="360" w:lineRule="auto"/>
              <w:ind w:right="960" w:firstLine="2800" w:firstLineChars="1000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校人武部部长（签章）：</w:t>
            </w:r>
          </w:p>
          <w:p w14:paraId="7CE65E39">
            <w:pPr>
              <w:wordWrap w:val="0"/>
              <w:spacing w:line="360" w:lineRule="auto"/>
              <w:ind w:right="960" w:firstLine="4760" w:firstLineChars="1700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日</w:t>
            </w:r>
          </w:p>
        </w:tc>
      </w:tr>
    </w:tbl>
    <w:p w14:paraId="5643FE4B">
      <w:pPr>
        <w:rPr>
          <w:kern w:val="0"/>
        </w:rPr>
      </w:pPr>
    </w:p>
    <w:sectPr>
      <w:pgSz w:w="11906" w:h="16838"/>
      <w:pgMar w:top="1440" w:right="1800" w:bottom="1246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FmYzNiNjk3ZDA5NmQyNTBiNDQyOGI4M2I5YjAwOWEifQ=="/>
  </w:docVars>
  <w:rsids>
    <w:rsidRoot w:val="00E3024C"/>
    <w:rsid w:val="000162F4"/>
    <w:rsid w:val="000F06A4"/>
    <w:rsid w:val="00694B84"/>
    <w:rsid w:val="006E1DFE"/>
    <w:rsid w:val="009A778E"/>
    <w:rsid w:val="00BF7F6C"/>
    <w:rsid w:val="00D278F5"/>
    <w:rsid w:val="00D66011"/>
    <w:rsid w:val="00DC7E5C"/>
    <w:rsid w:val="00E3024C"/>
    <w:rsid w:val="00F17AE8"/>
    <w:rsid w:val="3DBB3216"/>
    <w:rsid w:val="4FEC0F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180</Characters>
  <Lines>1</Lines>
  <Paragraphs>1</Paragraphs>
  <TotalTime>3</TotalTime>
  <ScaleCrop>false</ScaleCrop>
  <LinksUpToDate>false</LinksUpToDate>
  <CharactersWithSpaces>208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2018-11-29T04:57:00Z</dcterms:created>
  <dc:creator>苗 洋</dc:creator>
  <cp:lastModifiedBy>WJ</cp:lastModifiedBy>
  <dcterms:modified xsi:type="dcterms:W3CDTF">2024-11-27T07:57:51Z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70BAB1C8E9A341B6A712E05C446FA5DC_12</vt:lpwstr>
  </property>
</Properties>
</file>